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3E4" w:rsidRPr="00EF21DA" w:rsidP="000453E4">
      <w:pPr>
        <w:jc w:val="right"/>
        <w:rPr>
          <w:sz w:val="26"/>
          <w:szCs w:val="26"/>
        </w:rPr>
      </w:pPr>
      <w:r w:rsidRPr="00EF21DA">
        <w:rPr>
          <w:sz w:val="26"/>
          <w:szCs w:val="26"/>
        </w:rPr>
        <w:t>дело № 5-</w:t>
      </w:r>
      <w:r w:rsidR="00867DD6">
        <w:rPr>
          <w:sz w:val="26"/>
          <w:szCs w:val="26"/>
        </w:rPr>
        <w:t>343</w:t>
      </w:r>
      <w:r w:rsidRPr="00EF21DA">
        <w:rPr>
          <w:sz w:val="26"/>
          <w:szCs w:val="26"/>
        </w:rPr>
        <w:t>-</w:t>
      </w:r>
      <w:r w:rsidR="000A7EE5">
        <w:rPr>
          <w:sz w:val="26"/>
          <w:szCs w:val="26"/>
        </w:rPr>
        <w:t>20</w:t>
      </w:r>
      <w:r w:rsidR="00BF0EB8">
        <w:rPr>
          <w:sz w:val="26"/>
          <w:szCs w:val="26"/>
        </w:rPr>
        <w:t>01</w:t>
      </w:r>
      <w:r w:rsidRPr="00EF21DA">
        <w:rPr>
          <w:sz w:val="26"/>
          <w:szCs w:val="26"/>
        </w:rPr>
        <w:t>/20</w:t>
      </w:r>
      <w:r w:rsidR="00546E34">
        <w:rPr>
          <w:sz w:val="26"/>
          <w:szCs w:val="26"/>
        </w:rPr>
        <w:t>2</w:t>
      </w:r>
      <w:r w:rsidR="00867DD6">
        <w:rPr>
          <w:sz w:val="26"/>
          <w:szCs w:val="26"/>
        </w:rPr>
        <w:t>6</w:t>
      </w:r>
    </w:p>
    <w:p w:rsidR="00B25BB0" w:rsidP="000453E4">
      <w:pPr>
        <w:jc w:val="center"/>
        <w:rPr>
          <w:b/>
          <w:sz w:val="26"/>
          <w:szCs w:val="26"/>
        </w:rPr>
      </w:pPr>
    </w:p>
    <w:p w:rsidR="000453E4" w:rsidRPr="00385043" w:rsidP="000453E4">
      <w:pPr>
        <w:jc w:val="center"/>
        <w:rPr>
          <w:sz w:val="26"/>
          <w:szCs w:val="26"/>
        </w:rPr>
      </w:pPr>
      <w:r w:rsidRPr="00385043">
        <w:rPr>
          <w:sz w:val="26"/>
          <w:szCs w:val="26"/>
        </w:rPr>
        <w:t>ПОСТАНОВЛЕНИЕ</w:t>
      </w:r>
      <w:r w:rsidRPr="00385043">
        <w:rPr>
          <w:sz w:val="26"/>
          <w:szCs w:val="26"/>
        </w:rPr>
        <w:t xml:space="preserve"> </w:t>
      </w:r>
    </w:p>
    <w:p w:rsidR="000453E4" w:rsidRPr="00EF21DA" w:rsidP="00385043">
      <w:pPr>
        <w:jc w:val="both"/>
        <w:rPr>
          <w:sz w:val="26"/>
          <w:szCs w:val="26"/>
        </w:rPr>
      </w:pPr>
      <w:r w:rsidRPr="00EE2009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</w:t>
      </w:r>
      <w:r w:rsidRPr="00EE2009">
        <w:rPr>
          <w:sz w:val="26"/>
          <w:szCs w:val="26"/>
        </w:rPr>
        <w:t xml:space="preserve"> </w:t>
      </w:r>
      <w:r w:rsidRPr="00E46E36" w:rsidR="00E46E36">
        <w:rPr>
          <w:sz w:val="26"/>
          <w:szCs w:val="26"/>
        </w:rPr>
        <w:t>28</w:t>
      </w:r>
      <w:r w:rsidRPr="00E46E36" w:rsidR="00867DD6">
        <w:rPr>
          <w:sz w:val="26"/>
          <w:szCs w:val="26"/>
        </w:rPr>
        <w:t xml:space="preserve"> апреля</w:t>
      </w:r>
      <w:r w:rsidRPr="00E46E36" w:rsidR="00B25BB0">
        <w:rPr>
          <w:sz w:val="26"/>
          <w:szCs w:val="26"/>
        </w:rPr>
        <w:t xml:space="preserve"> </w:t>
      </w:r>
      <w:r w:rsidRPr="00E46E36">
        <w:rPr>
          <w:sz w:val="26"/>
          <w:szCs w:val="26"/>
        </w:rPr>
        <w:t>20</w:t>
      </w:r>
      <w:r w:rsidRPr="00E46E36" w:rsidR="00546E34">
        <w:rPr>
          <w:sz w:val="26"/>
          <w:szCs w:val="26"/>
        </w:rPr>
        <w:t>2</w:t>
      </w:r>
      <w:r w:rsidRPr="00E46E36" w:rsidR="00867DD6">
        <w:rPr>
          <w:sz w:val="26"/>
          <w:szCs w:val="26"/>
        </w:rPr>
        <w:t>6</w:t>
      </w:r>
      <w:r w:rsidRPr="00E46E36">
        <w:rPr>
          <w:sz w:val="26"/>
          <w:szCs w:val="26"/>
        </w:rPr>
        <w:t xml:space="preserve"> </w:t>
      </w:r>
      <w:r w:rsidRPr="00F02810">
        <w:rPr>
          <w:sz w:val="26"/>
          <w:szCs w:val="26"/>
        </w:rPr>
        <w:t xml:space="preserve">года </w:t>
      </w:r>
      <w:r w:rsidRPr="00EF21DA">
        <w:rPr>
          <w:sz w:val="26"/>
          <w:szCs w:val="26"/>
        </w:rPr>
        <w:t xml:space="preserve">                                                                 </w:t>
      </w:r>
      <w:r w:rsidR="00EF21DA">
        <w:rPr>
          <w:sz w:val="26"/>
          <w:szCs w:val="26"/>
        </w:rPr>
        <w:t xml:space="preserve">             </w:t>
      </w:r>
      <w:r w:rsidRPr="00EF21DA">
        <w:rPr>
          <w:sz w:val="26"/>
          <w:szCs w:val="26"/>
        </w:rPr>
        <w:t>г. Нефтеюганск</w:t>
      </w:r>
      <w:r w:rsidRPr="00EF21DA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      Мир</w:t>
      </w:r>
      <w:r w:rsidR="00B25BB0">
        <w:rPr>
          <w:sz w:val="26"/>
          <w:szCs w:val="26"/>
        </w:rPr>
        <w:t>овой судья судебного участка № 1</w:t>
      </w:r>
      <w:r w:rsidRPr="00EF21DA">
        <w:rPr>
          <w:sz w:val="26"/>
          <w:szCs w:val="26"/>
        </w:rPr>
        <w:t xml:space="preserve">  Нефтеюганского</w:t>
      </w:r>
      <w:r w:rsidRPr="00EF21DA">
        <w:rPr>
          <w:sz w:val="26"/>
          <w:szCs w:val="26"/>
        </w:rPr>
        <w:t xml:space="preserve"> судебного района Ханты-Мансийского автономного округа – Югры </w:t>
      </w:r>
      <w:r w:rsidR="00B25BB0">
        <w:rPr>
          <w:sz w:val="26"/>
          <w:szCs w:val="26"/>
        </w:rPr>
        <w:t>Е.З.Бушкова</w:t>
      </w:r>
      <w:r w:rsidR="000A7EE5">
        <w:rPr>
          <w:sz w:val="26"/>
          <w:szCs w:val="26"/>
        </w:rPr>
        <w:t xml:space="preserve"> </w:t>
      </w:r>
      <w:r w:rsidR="0024385C">
        <w:rPr>
          <w:sz w:val="26"/>
          <w:szCs w:val="26"/>
        </w:rPr>
        <w:t>(</w:t>
      </w:r>
      <w:r w:rsidRPr="00EF21DA">
        <w:rPr>
          <w:sz w:val="26"/>
          <w:szCs w:val="26"/>
        </w:rPr>
        <w:t xml:space="preserve">ХМАО-Югра, г. Нефтеюганск, </w:t>
      </w:r>
      <w:r w:rsidR="003739FD">
        <w:rPr>
          <w:sz w:val="26"/>
          <w:szCs w:val="26"/>
        </w:rPr>
        <w:t>ул.Сургутская, 10)</w:t>
      </w:r>
      <w:r w:rsidRPr="00EF21DA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</w:t>
      </w:r>
    </w:p>
    <w:p w:rsidR="000453E4" w:rsidRPr="00EF21DA" w:rsidP="00C413EE">
      <w:pPr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Должностного лица – </w:t>
      </w:r>
      <w:r w:rsidR="000A7EE5">
        <w:rPr>
          <w:sz w:val="26"/>
          <w:szCs w:val="26"/>
        </w:rPr>
        <w:t>г</w:t>
      </w:r>
      <w:r w:rsidR="006A3334">
        <w:rPr>
          <w:sz w:val="26"/>
          <w:szCs w:val="26"/>
        </w:rPr>
        <w:t xml:space="preserve">лавного бухгалтера </w:t>
      </w:r>
      <w:r w:rsidR="000A7EE5">
        <w:rPr>
          <w:sz w:val="26"/>
          <w:szCs w:val="26"/>
        </w:rPr>
        <w:t>ООО «</w:t>
      </w:r>
      <w:r w:rsidR="003E35C4">
        <w:rPr>
          <w:sz w:val="26"/>
          <w:szCs w:val="26"/>
        </w:rPr>
        <w:t>Д</w:t>
      </w:r>
      <w:r w:rsidR="00564411">
        <w:rPr>
          <w:sz w:val="26"/>
          <w:szCs w:val="26"/>
        </w:rPr>
        <w:t>иЭл</w:t>
      </w:r>
      <w:r w:rsidR="006A3334">
        <w:rPr>
          <w:sz w:val="26"/>
          <w:szCs w:val="26"/>
        </w:rPr>
        <w:t>К</w:t>
      </w:r>
      <w:r w:rsidR="00564411">
        <w:rPr>
          <w:sz w:val="26"/>
          <w:szCs w:val="26"/>
        </w:rPr>
        <w:t>ом</w:t>
      </w:r>
      <w:r w:rsidR="006A3334">
        <w:rPr>
          <w:sz w:val="26"/>
          <w:szCs w:val="26"/>
        </w:rPr>
        <w:t>» Черненко Т</w:t>
      </w:r>
      <w:r>
        <w:rPr>
          <w:sz w:val="26"/>
          <w:szCs w:val="26"/>
        </w:rPr>
        <w:t>.</w:t>
      </w:r>
      <w:r w:rsidR="006A3334">
        <w:rPr>
          <w:sz w:val="26"/>
          <w:szCs w:val="26"/>
        </w:rPr>
        <w:t>И</w:t>
      </w:r>
      <w:r>
        <w:rPr>
          <w:sz w:val="26"/>
          <w:szCs w:val="26"/>
        </w:rPr>
        <w:t>.</w:t>
      </w:r>
      <w:r>
        <w:rPr>
          <w:sz w:val="26"/>
          <w:szCs w:val="26"/>
        </w:rPr>
        <w:t>,</w:t>
      </w:r>
      <w:r w:rsidR="00C413E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* </w:t>
      </w:r>
      <w:r w:rsidR="00F8273E">
        <w:rPr>
          <w:sz w:val="26"/>
          <w:szCs w:val="26"/>
        </w:rPr>
        <w:t xml:space="preserve">года рождения, </w:t>
      </w:r>
      <w:r w:rsidR="0063051E">
        <w:rPr>
          <w:sz w:val="26"/>
          <w:szCs w:val="26"/>
        </w:rPr>
        <w:t>урожен</w:t>
      </w:r>
      <w:r w:rsidR="006A3334">
        <w:rPr>
          <w:sz w:val="26"/>
          <w:szCs w:val="26"/>
        </w:rPr>
        <w:t>ки</w:t>
      </w:r>
      <w:r>
        <w:rPr>
          <w:sz w:val="26"/>
          <w:szCs w:val="26"/>
        </w:rPr>
        <w:t xml:space="preserve"> *</w:t>
      </w:r>
      <w:r w:rsidR="00294AA3">
        <w:rPr>
          <w:sz w:val="26"/>
          <w:szCs w:val="26"/>
        </w:rPr>
        <w:t xml:space="preserve">, </w:t>
      </w:r>
      <w:r w:rsidR="00421EAC">
        <w:rPr>
          <w:sz w:val="26"/>
          <w:szCs w:val="26"/>
        </w:rPr>
        <w:t>п</w:t>
      </w:r>
      <w:r w:rsidR="00C413EE">
        <w:rPr>
          <w:sz w:val="26"/>
          <w:szCs w:val="26"/>
        </w:rPr>
        <w:t>роживающе</w:t>
      </w:r>
      <w:r w:rsidR="006A3334">
        <w:rPr>
          <w:sz w:val="26"/>
          <w:szCs w:val="26"/>
        </w:rPr>
        <w:t>й</w:t>
      </w:r>
      <w:r w:rsidR="00C413EE">
        <w:rPr>
          <w:sz w:val="26"/>
          <w:szCs w:val="26"/>
        </w:rPr>
        <w:t xml:space="preserve"> по адресу:</w:t>
      </w:r>
      <w:r>
        <w:rPr>
          <w:sz w:val="26"/>
          <w:szCs w:val="26"/>
        </w:rPr>
        <w:t xml:space="preserve"> *</w:t>
      </w:r>
      <w:r w:rsidR="003E35C4">
        <w:rPr>
          <w:sz w:val="26"/>
          <w:szCs w:val="26"/>
        </w:rPr>
        <w:t>,</w:t>
      </w:r>
      <w:r w:rsidR="00BF0EB8">
        <w:rPr>
          <w:sz w:val="26"/>
          <w:szCs w:val="26"/>
        </w:rPr>
        <w:t xml:space="preserve"> идентификатор </w:t>
      </w:r>
      <w:r>
        <w:rPr>
          <w:sz w:val="26"/>
          <w:szCs w:val="26"/>
        </w:rPr>
        <w:t>*</w:t>
      </w:r>
      <w:r w:rsidR="00BF0EB8">
        <w:rPr>
          <w:sz w:val="26"/>
          <w:szCs w:val="26"/>
        </w:rPr>
        <w:t>,</w:t>
      </w:r>
    </w:p>
    <w:p w:rsidR="00B25BB0" w:rsidRPr="00EF21DA" w:rsidP="000453E4">
      <w:pPr>
        <w:pStyle w:val="BodyText"/>
        <w:rPr>
          <w:sz w:val="26"/>
          <w:szCs w:val="26"/>
        </w:rPr>
      </w:pPr>
      <w:r w:rsidRPr="00EF21DA">
        <w:rPr>
          <w:sz w:val="26"/>
          <w:szCs w:val="26"/>
        </w:rPr>
        <w:t>в совершении административного правонару</w:t>
      </w:r>
      <w:r w:rsidRPr="00EF21DA">
        <w:rPr>
          <w:sz w:val="26"/>
          <w:szCs w:val="26"/>
        </w:rPr>
        <w:t>шения, предусмотренного ч.</w:t>
      </w:r>
      <w:r w:rsidR="000A7EE5">
        <w:rPr>
          <w:sz w:val="26"/>
          <w:szCs w:val="26"/>
        </w:rPr>
        <w:t>4</w:t>
      </w:r>
      <w:r w:rsidRPr="00EF21DA">
        <w:rPr>
          <w:sz w:val="26"/>
          <w:szCs w:val="26"/>
        </w:rPr>
        <w:t xml:space="preserve"> ст. 15.33 Кодекса Российской Федерации об административных правонарушениях,</w:t>
      </w:r>
    </w:p>
    <w:p w:rsidR="000453E4" w:rsidRPr="00CB054A" w:rsidP="000453E4">
      <w:pPr>
        <w:pStyle w:val="BodyText"/>
        <w:rPr>
          <w:sz w:val="8"/>
          <w:szCs w:val="26"/>
        </w:rPr>
      </w:pPr>
    </w:p>
    <w:p w:rsidR="00546E34" w:rsidRPr="00EF21DA" w:rsidP="00385043">
      <w:pPr>
        <w:jc w:val="center"/>
        <w:rPr>
          <w:sz w:val="26"/>
          <w:szCs w:val="26"/>
        </w:rPr>
      </w:pPr>
      <w:r w:rsidRPr="00385043">
        <w:rPr>
          <w:bCs/>
          <w:sz w:val="26"/>
          <w:szCs w:val="26"/>
        </w:rPr>
        <w:t>У С Т А Н О В И Л:</w:t>
      </w:r>
      <w:r>
        <w:rPr>
          <w:sz w:val="26"/>
          <w:szCs w:val="26"/>
        </w:rPr>
        <w:t xml:space="preserve"> 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Ч</w:t>
      </w:r>
      <w:r>
        <w:rPr>
          <w:sz w:val="26"/>
          <w:szCs w:val="26"/>
        </w:rPr>
        <w:t>ерненко Т.И.</w:t>
      </w:r>
      <w:r w:rsidRPr="000A7EE5">
        <w:rPr>
          <w:sz w:val="26"/>
          <w:szCs w:val="26"/>
        </w:rPr>
        <w:t xml:space="preserve">, являясь </w:t>
      </w:r>
      <w:r>
        <w:rPr>
          <w:sz w:val="26"/>
          <w:szCs w:val="26"/>
        </w:rPr>
        <w:t xml:space="preserve"> </w:t>
      </w:r>
      <w:r w:rsidRPr="000A7EE5">
        <w:rPr>
          <w:sz w:val="26"/>
          <w:szCs w:val="26"/>
        </w:rPr>
        <w:t>г</w:t>
      </w:r>
      <w:r>
        <w:rPr>
          <w:sz w:val="26"/>
          <w:szCs w:val="26"/>
        </w:rPr>
        <w:t>лавным бухгалтером</w:t>
      </w:r>
      <w:r w:rsidRPr="000A7EE5">
        <w:rPr>
          <w:sz w:val="26"/>
          <w:szCs w:val="26"/>
        </w:rPr>
        <w:t xml:space="preserve"> ООО «Д</w:t>
      </w:r>
      <w:r w:rsidR="00564411">
        <w:rPr>
          <w:sz w:val="26"/>
          <w:szCs w:val="26"/>
        </w:rPr>
        <w:t>и</w:t>
      </w:r>
      <w:r>
        <w:rPr>
          <w:sz w:val="26"/>
          <w:szCs w:val="26"/>
        </w:rPr>
        <w:t>Э</w:t>
      </w:r>
      <w:r w:rsidR="00564411">
        <w:rPr>
          <w:sz w:val="26"/>
          <w:szCs w:val="26"/>
        </w:rPr>
        <w:t>л</w:t>
      </w:r>
      <w:r>
        <w:rPr>
          <w:sz w:val="26"/>
          <w:szCs w:val="26"/>
        </w:rPr>
        <w:t>К</w:t>
      </w:r>
      <w:r w:rsidR="00564411">
        <w:rPr>
          <w:sz w:val="26"/>
          <w:szCs w:val="26"/>
        </w:rPr>
        <w:t>ом</w:t>
      </w:r>
      <w:r w:rsidRPr="000A7EE5">
        <w:rPr>
          <w:sz w:val="26"/>
          <w:szCs w:val="26"/>
        </w:rPr>
        <w:t>»</w:t>
      </w:r>
      <w:r>
        <w:rPr>
          <w:sz w:val="26"/>
          <w:szCs w:val="26"/>
        </w:rPr>
        <w:t>,</w:t>
      </w:r>
      <w:r w:rsidRPr="000A7EE5">
        <w:rPr>
          <w:sz w:val="26"/>
          <w:szCs w:val="26"/>
        </w:rPr>
        <w:t xml:space="preserve">  расположенного по адресу: </w:t>
      </w:r>
      <w:r>
        <w:rPr>
          <w:sz w:val="26"/>
          <w:szCs w:val="26"/>
        </w:rPr>
        <w:t xml:space="preserve">ХМАО-Югра, </w:t>
      </w:r>
      <w:r w:rsidRPr="000A7EE5">
        <w:rPr>
          <w:sz w:val="26"/>
          <w:szCs w:val="26"/>
        </w:rPr>
        <w:t>г.</w:t>
      </w:r>
      <w:r>
        <w:rPr>
          <w:sz w:val="26"/>
          <w:szCs w:val="26"/>
        </w:rPr>
        <w:t xml:space="preserve">Нефтеюганск, ул.Нефтяников, </w:t>
      </w:r>
      <w:r>
        <w:rPr>
          <w:sz w:val="26"/>
          <w:szCs w:val="26"/>
        </w:rPr>
        <w:t>стр.5/14,</w:t>
      </w:r>
      <w:r w:rsidRPr="000A7EE5">
        <w:rPr>
          <w:sz w:val="26"/>
          <w:szCs w:val="26"/>
        </w:rPr>
        <w:t xml:space="preserve"> допустил</w:t>
      </w:r>
      <w:r>
        <w:rPr>
          <w:sz w:val="26"/>
          <w:szCs w:val="26"/>
        </w:rPr>
        <w:t>а</w:t>
      </w:r>
      <w:r w:rsidRPr="000A7EE5">
        <w:rPr>
          <w:sz w:val="26"/>
          <w:szCs w:val="26"/>
        </w:rPr>
        <w:t xml:space="preserve"> несвоевременное представление </w:t>
      </w:r>
      <w:r w:rsidR="00867DD6">
        <w:rPr>
          <w:sz w:val="26"/>
          <w:szCs w:val="26"/>
        </w:rPr>
        <w:t>14.10</w:t>
      </w:r>
      <w:r>
        <w:rPr>
          <w:sz w:val="26"/>
          <w:szCs w:val="26"/>
        </w:rPr>
        <w:t>.2025</w:t>
      </w:r>
      <w:r w:rsidRPr="000A7EE5">
        <w:rPr>
          <w:sz w:val="26"/>
          <w:szCs w:val="26"/>
        </w:rPr>
        <w:t xml:space="preserve"> в территориальный орган Фонда социального страхования Российской Федерации сведений для назначения и осуществления выплаты по электронному листку нетрудоспособности N </w:t>
      </w:r>
      <w:r>
        <w:rPr>
          <w:sz w:val="26"/>
          <w:szCs w:val="26"/>
        </w:rPr>
        <w:t>*</w:t>
      </w:r>
      <w:r w:rsidRPr="000A7EE5">
        <w:rPr>
          <w:sz w:val="26"/>
          <w:szCs w:val="26"/>
        </w:rPr>
        <w:t xml:space="preserve"> за период </w:t>
      </w:r>
      <w:r>
        <w:rPr>
          <w:sz w:val="26"/>
          <w:szCs w:val="26"/>
        </w:rPr>
        <w:t>нетру</w:t>
      </w:r>
      <w:r>
        <w:rPr>
          <w:sz w:val="26"/>
          <w:szCs w:val="26"/>
        </w:rPr>
        <w:t xml:space="preserve">доспособности </w:t>
      </w:r>
      <w:r w:rsidRPr="000A7EE5">
        <w:rPr>
          <w:sz w:val="26"/>
          <w:szCs w:val="26"/>
        </w:rPr>
        <w:t xml:space="preserve">с </w:t>
      </w:r>
      <w:r w:rsidR="00867DD6">
        <w:rPr>
          <w:sz w:val="26"/>
          <w:szCs w:val="26"/>
        </w:rPr>
        <w:t>10.09.2025</w:t>
      </w:r>
      <w:r>
        <w:rPr>
          <w:sz w:val="26"/>
          <w:szCs w:val="26"/>
        </w:rPr>
        <w:t xml:space="preserve"> по 0</w:t>
      </w:r>
      <w:r w:rsidR="00867DD6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="00867DD6">
        <w:rPr>
          <w:sz w:val="26"/>
          <w:szCs w:val="26"/>
        </w:rPr>
        <w:t>10.2025</w:t>
      </w:r>
      <w:r>
        <w:rPr>
          <w:sz w:val="26"/>
          <w:szCs w:val="26"/>
        </w:rPr>
        <w:t xml:space="preserve"> </w:t>
      </w:r>
      <w:r w:rsidRPr="000A7EE5">
        <w:rPr>
          <w:sz w:val="26"/>
          <w:szCs w:val="26"/>
        </w:rPr>
        <w:t xml:space="preserve">на имя </w:t>
      </w:r>
      <w:r w:rsidR="00867DD6">
        <w:rPr>
          <w:sz w:val="26"/>
          <w:szCs w:val="26"/>
        </w:rPr>
        <w:t>Б.</w:t>
      </w:r>
      <w:r w:rsidRPr="000A7EE5">
        <w:rPr>
          <w:sz w:val="26"/>
          <w:szCs w:val="26"/>
        </w:rPr>
        <w:t>, чем нарушил</w:t>
      </w:r>
      <w:r>
        <w:rPr>
          <w:sz w:val="26"/>
          <w:szCs w:val="26"/>
        </w:rPr>
        <w:t>а</w:t>
      </w:r>
      <w:r w:rsidRPr="000A7EE5">
        <w:rPr>
          <w:sz w:val="26"/>
          <w:szCs w:val="26"/>
        </w:rPr>
        <w:t xml:space="preserve"> </w:t>
      </w:r>
      <w:r>
        <w:rPr>
          <w:sz w:val="26"/>
          <w:szCs w:val="26"/>
        </w:rPr>
        <w:t>ч.8 ст.13 Федерального закона от 29.12.2006 № 255-ФЗ «Об обязательном социальном страховании на случай временной нетрудоспособности и в связи с материнством»</w:t>
      </w:r>
      <w:r w:rsidRPr="000A7EE5">
        <w:rPr>
          <w:sz w:val="26"/>
          <w:szCs w:val="26"/>
        </w:rPr>
        <w:t>, при сроке предоставл</w:t>
      </w:r>
      <w:r w:rsidRPr="000A7EE5">
        <w:rPr>
          <w:sz w:val="26"/>
          <w:szCs w:val="26"/>
        </w:rPr>
        <w:t xml:space="preserve">ения </w:t>
      </w:r>
      <w:r>
        <w:rPr>
          <w:sz w:val="26"/>
          <w:szCs w:val="26"/>
        </w:rPr>
        <w:t xml:space="preserve">до </w:t>
      </w:r>
      <w:r w:rsidR="00E3470E">
        <w:rPr>
          <w:sz w:val="26"/>
          <w:szCs w:val="26"/>
        </w:rPr>
        <w:t>24-00 час. 0</w:t>
      </w:r>
      <w:r w:rsidR="00867DD6">
        <w:rPr>
          <w:sz w:val="26"/>
          <w:szCs w:val="26"/>
        </w:rPr>
        <w:t>9.10</w:t>
      </w:r>
      <w:r w:rsidR="00E3470E">
        <w:rPr>
          <w:sz w:val="26"/>
          <w:szCs w:val="26"/>
        </w:rPr>
        <w:t>.2025</w:t>
      </w:r>
      <w:r>
        <w:rPr>
          <w:sz w:val="26"/>
          <w:szCs w:val="26"/>
        </w:rPr>
        <w:t>.</w:t>
      </w:r>
    </w:p>
    <w:p w:rsidR="000A7EE5" w:rsidRPr="00E46E36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46E36">
        <w:rPr>
          <w:sz w:val="26"/>
          <w:szCs w:val="26"/>
        </w:rPr>
        <w:t xml:space="preserve">  </w:t>
      </w:r>
      <w:r w:rsidRPr="00E46E36" w:rsidR="00E3470E">
        <w:rPr>
          <w:sz w:val="26"/>
          <w:szCs w:val="26"/>
        </w:rPr>
        <w:t>Черненко Т.И.,</w:t>
      </w:r>
      <w:r w:rsidRPr="00E46E36">
        <w:rPr>
          <w:sz w:val="26"/>
          <w:szCs w:val="26"/>
        </w:rPr>
        <w:t xml:space="preserve"> извещенн</w:t>
      </w:r>
      <w:r w:rsidRPr="00E46E36" w:rsidR="00E3470E">
        <w:rPr>
          <w:sz w:val="26"/>
          <w:szCs w:val="26"/>
        </w:rPr>
        <w:t>ая</w:t>
      </w:r>
      <w:r w:rsidRPr="00E46E36">
        <w:rPr>
          <w:sz w:val="26"/>
          <w:szCs w:val="26"/>
        </w:rPr>
        <w:t xml:space="preserve"> судом о времени и месте рассмотрения дела надлежащим образом, в судебное заседание не явил</w:t>
      </w:r>
      <w:r w:rsidRPr="00E46E36" w:rsidR="00E3470E">
        <w:rPr>
          <w:sz w:val="26"/>
          <w:szCs w:val="26"/>
        </w:rPr>
        <w:t>ась</w:t>
      </w:r>
      <w:r w:rsidRPr="00E46E36">
        <w:rPr>
          <w:sz w:val="26"/>
          <w:szCs w:val="26"/>
        </w:rPr>
        <w:t xml:space="preserve">, </w:t>
      </w:r>
      <w:r w:rsidRPr="00E46E36" w:rsidR="00E46E36">
        <w:rPr>
          <w:sz w:val="26"/>
          <w:szCs w:val="26"/>
        </w:rPr>
        <w:t xml:space="preserve">о причинах неявки суду не сообщила.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Черненко Т.И. в ее отсутствие.                                                    </w:t>
      </w:r>
      <w:r w:rsidRPr="00E46E36">
        <w:rPr>
          <w:sz w:val="26"/>
          <w:szCs w:val="26"/>
        </w:rPr>
        <w:t xml:space="preserve"> </w:t>
      </w:r>
      <w:r w:rsidRPr="00E46E36" w:rsidR="00E46E36">
        <w:rPr>
          <w:sz w:val="26"/>
          <w:szCs w:val="26"/>
        </w:rPr>
        <w:t xml:space="preserve"> </w:t>
      </w:r>
      <w:r w:rsidRPr="00E46E36">
        <w:rPr>
          <w:sz w:val="26"/>
          <w:szCs w:val="26"/>
        </w:rPr>
        <w:t xml:space="preserve">                                                        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Изучив письменные материалы д</w:t>
      </w:r>
      <w:r>
        <w:rPr>
          <w:sz w:val="26"/>
          <w:szCs w:val="26"/>
        </w:rPr>
        <w:t>ела,</w:t>
      </w:r>
      <w:r w:rsidRPr="000A7EE5">
        <w:rPr>
          <w:sz w:val="26"/>
          <w:szCs w:val="26"/>
        </w:rPr>
        <w:t xml:space="preserve"> миров</w:t>
      </w:r>
      <w:r>
        <w:rPr>
          <w:sz w:val="26"/>
          <w:szCs w:val="26"/>
        </w:rPr>
        <w:t>ой судья приходит к следующему.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Согласно ч.1,2 статьи 2.1 Кодекса Росси</w:t>
      </w:r>
      <w:r w:rsidRPr="000A7EE5">
        <w:rPr>
          <w:sz w:val="26"/>
          <w:szCs w:val="26"/>
        </w:rPr>
        <w:t>йской Федерации об административных правонарушениях (далее - КоАП РФ)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</w:t>
      </w:r>
      <w:r w:rsidRPr="000A7EE5">
        <w:rPr>
          <w:sz w:val="26"/>
          <w:szCs w:val="26"/>
        </w:rPr>
        <w:t>ской Федерации об административных правонарушениях установлена ад</w:t>
      </w:r>
      <w:r>
        <w:rPr>
          <w:sz w:val="26"/>
          <w:szCs w:val="26"/>
        </w:rPr>
        <w:t>министративная ответственность.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Задачами производства по делу об административном правонарушении являются всестороннее, полное, объективное и своевременное выяснение обстоятельств каждого дел</w:t>
      </w:r>
      <w:r w:rsidRPr="000A7EE5">
        <w:rPr>
          <w:sz w:val="26"/>
          <w:szCs w:val="26"/>
        </w:rPr>
        <w:t>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(статья 24.1 Кодекса Российской Федерации об адм</w:t>
      </w:r>
      <w:r>
        <w:rPr>
          <w:sz w:val="26"/>
          <w:szCs w:val="26"/>
        </w:rPr>
        <w:t>инистративных прав</w:t>
      </w:r>
      <w:r>
        <w:rPr>
          <w:sz w:val="26"/>
          <w:szCs w:val="26"/>
        </w:rPr>
        <w:t>онарушениях).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В соответствии со статьей 26.1 КоАП РФ по делу об административном правонарушении подлежат выяснению, в частности: лицо, совершившее действия (бездействие), за которые Кодексом Российской Федерации об административных правонарушениях или зако</w:t>
      </w:r>
      <w:r w:rsidRPr="000A7EE5">
        <w:rPr>
          <w:sz w:val="26"/>
          <w:szCs w:val="26"/>
        </w:rPr>
        <w:t>ном субъекта Российской Федерации предусмотрена административная ответственность, а также виновность лица в совершении ад</w:t>
      </w:r>
      <w:r>
        <w:rPr>
          <w:sz w:val="26"/>
          <w:szCs w:val="26"/>
        </w:rPr>
        <w:t>министративного правонарушения.</w:t>
      </w:r>
    </w:p>
    <w:p w:rsidR="000A7EE5" w:rsidRPr="000A7EE5" w:rsidP="004722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Согласно ст. 2.1 Федерального закона от 29 декабря 2006 года N 255-ФЗ "Об обязательном социальном </w:t>
      </w:r>
      <w:r w:rsidRPr="000A7EE5">
        <w:rPr>
          <w:sz w:val="26"/>
          <w:szCs w:val="26"/>
        </w:rPr>
        <w:t>страховании на случай временной нетрудоспособности и в связи с материнством" организации являются страхователями по обязательному социальному страхованию на случ</w:t>
      </w:r>
      <w:r w:rsidR="004722FF">
        <w:rPr>
          <w:sz w:val="26"/>
          <w:szCs w:val="26"/>
        </w:rPr>
        <w:t>ай временной нетрудоспособности.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В соответствии с ч. 8 ст. 13 Федерального закона от 29 декабря</w:t>
      </w:r>
      <w:r w:rsidRPr="000A7EE5">
        <w:rPr>
          <w:sz w:val="26"/>
          <w:szCs w:val="26"/>
        </w:rPr>
        <w:t xml:space="preserve"> 2006 года N 255-ФЗ "Об обязательном социальном страховании на случай временной нетрудоспособности и в связи с материнством" страхователи не позднее трех рабочих дней со дня получения данных о закрытом листке нетрудоспособности, сформированном в форме элек</w:t>
      </w:r>
      <w:r w:rsidRPr="000A7EE5">
        <w:rPr>
          <w:sz w:val="26"/>
          <w:szCs w:val="26"/>
        </w:rPr>
        <w:t>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</w:t>
      </w:r>
      <w:r w:rsidRPr="000A7EE5">
        <w:rPr>
          <w:sz w:val="26"/>
          <w:szCs w:val="26"/>
        </w:rPr>
        <w:t>дписанные с использованием усиленной квалифицированной электронной подписи.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Согласно ч.17 ст.13 Закона № 255-ФЗ, состав сведений и документов, необходимых для назначения и выплаты пособия о временной нетрудоспособности, по беременности и родам, единовремен</w:t>
      </w:r>
      <w:r>
        <w:rPr>
          <w:sz w:val="26"/>
          <w:szCs w:val="26"/>
        </w:rPr>
        <w:t>ного пособия при рождении ребенка, ежемесячного пособия по уходу за ребенком. И порядок 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постановлением</w:t>
      </w:r>
      <w:r>
        <w:rPr>
          <w:sz w:val="26"/>
          <w:szCs w:val="26"/>
        </w:rPr>
        <w:t xml:space="preserve"> Правительства РФ. 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соответствии с п.3 </w:t>
      </w:r>
      <w:r w:rsidRPr="000A7EE5">
        <w:rPr>
          <w:sz w:val="26"/>
          <w:szCs w:val="26"/>
        </w:rPr>
        <w:t>Правил N 2010 информационное взаимодействие страхователей и страховщика осуществляется в электронном виде с использованием системы электронного документооборота страховщика.</w:t>
      </w:r>
      <w:r w:rsidRPr="004722FF">
        <w:t xml:space="preserve"> </w:t>
      </w:r>
      <w:r w:rsidRPr="004722FF">
        <w:rPr>
          <w:sz w:val="26"/>
          <w:szCs w:val="26"/>
        </w:rPr>
        <w:t>Формат информационного взаимодействия ут</w:t>
      </w:r>
      <w:r w:rsidRPr="004722FF">
        <w:rPr>
          <w:sz w:val="26"/>
          <w:szCs w:val="26"/>
        </w:rPr>
        <w:t xml:space="preserve">верждается страховщиком. Взаимодействие с Фондом осуществляется страхователями посредством СЭДО с использованием программного обеспечения страхователя, используемого для ведения бухгалтерского и кадрового учета, программного обеспечения, используемого для </w:t>
      </w:r>
      <w:r w:rsidRPr="004722FF">
        <w:rPr>
          <w:sz w:val="26"/>
          <w:szCs w:val="26"/>
        </w:rPr>
        <w:t>формирования и сдачи отчетности, а также с использованием Личного кабинета Страхователя, размещенного в сети Интернет.</w:t>
      </w:r>
    </w:p>
    <w:p w:rsidR="004722FF" w:rsidP="004722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Как следует из материалов дела</w:t>
      </w:r>
      <w:r>
        <w:rPr>
          <w:sz w:val="26"/>
          <w:szCs w:val="26"/>
        </w:rPr>
        <w:t xml:space="preserve">  </w:t>
      </w:r>
      <w:r w:rsidR="00867DD6">
        <w:rPr>
          <w:sz w:val="26"/>
          <w:szCs w:val="26"/>
        </w:rPr>
        <w:t>14.10</w:t>
      </w:r>
      <w:r w:rsidRPr="004722FF">
        <w:rPr>
          <w:sz w:val="26"/>
          <w:szCs w:val="26"/>
        </w:rPr>
        <w:t>.2025 года ООО "Д</w:t>
      </w:r>
      <w:r w:rsidR="00564411">
        <w:rPr>
          <w:sz w:val="26"/>
          <w:szCs w:val="26"/>
        </w:rPr>
        <w:t>и</w:t>
      </w:r>
      <w:r w:rsidRPr="004722FF">
        <w:rPr>
          <w:sz w:val="26"/>
          <w:szCs w:val="26"/>
        </w:rPr>
        <w:t>Э</w:t>
      </w:r>
      <w:r w:rsidR="00564411">
        <w:rPr>
          <w:sz w:val="26"/>
          <w:szCs w:val="26"/>
        </w:rPr>
        <w:t>л</w:t>
      </w:r>
      <w:r w:rsidR="00E3470E">
        <w:rPr>
          <w:sz w:val="26"/>
          <w:szCs w:val="26"/>
        </w:rPr>
        <w:t>К</w:t>
      </w:r>
      <w:r w:rsidR="00564411">
        <w:rPr>
          <w:sz w:val="26"/>
          <w:szCs w:val="26"/>
        </w:rPr>
        <w:t>ом</w:t>
      </w:r>
      <w:r w:rsidRPr="004722FF">
        <w:rPr>
          <w:sz w:val="26"/>
          <w:szCs w:val="26"/>
        </w:rPr>
        <w:t xml:space="preserve">" </w:t>
      </w:r>
      <w:r>
        <w:rPr>
          <w:sz w:val="26"/>
          <w:szCs w:val="26"/>
        </w:rPr>
        <w:t xml:space="preserve"> </w:t>
      </w:r>
      <w:r w:rsidRPr="004722FF">
        <w:rPr>
          <w:sz w:val="26"/>
          <w:szCs w:val="26"/>
        </w:rPr>
        <w:t xml:space="preserve"> направило </w:t>
      </w:r>
      <w:r>
        <w:rPr>
          <w:sz w:val="26"/>
          <w:szCs w:val="26"/>
        </w:rPr>
        <w:t>в</w:t>
      </w:r>
      <w:r w:rsidRPr="004722FF">
        <w:rPr>
          <w:sz w:val="26"/>
          <w:szCs w:val="26"/>
        </w:rPr>
        <w:t xml:space="preserve"> Отделение Фонда пенсионного и социального страхования Российс</w:t>
      </w:r>
      <w:r w:rsidRPr="004722FF">
        <w:rPr>
          <w:sz w:val="26"/>
          <w:szCs w:val="26"/>
        </w:rPr>
        <w:t>кой Федерации по Х</w:t>
      </w:r>
      <w:r>
        <w:rPr>
          <w:sz w:val="26"/>
          <w:szCs w:val="26"/>
        </w:rPr>
        <w:t>МАО-Югры</w:t>
      </w:r>
      <w:r w:rsidRPr="004722FF">
        <w:rPr>
          <w:sz w:val="26"/>
          <w:szCs w:val="26"/>
        </w:rPr>
        <w:t xml:space="preserve"> </w:t>
      </w:r>
      <w:r w:rsidRPr="004722FF">
        <w:rPr>
          <w:sz w:val="26"/>
          <w:szCs w:val="26"/>
        </w:rPr>
        <w:t xml:space="preserve">сведения в электронном виде для назначения и выплаты пособия по временной нетрудоспособности застрахованному лицу </w:t>
      </w:r>
      <w:r w:rsidR="00867DD6">
        <w:rPr>
          <w:sz w:val="26"/>
          <w:szCs w:val="26"/>
        </w:rPr>
        <w:t xml:space="preserve">Б. </w:t>
      </w:r>
      <w:r w:rsidRPr="00867DD6" w:rsidR="00867DD6">
        <w:rPr>
          <w:sz w:val="26"/>
          <w:szCs w:val="26"/>
        </w:rPr>
        <w:t xml:space="preserve">N </w:t>
      </w:r>
      <w:r>
        <w:rPr>
          <w:sz w:val="26"/>
          <w:szCs w:val="26"/>
        </w:rPr>
        <w:t>*</w:t>
      </w:r>
      <w:r w:rsidRPr="00867DD6" w:rsidR="00867DD6">
        <w:rPr>
          <w:sz w:val="26"/>
          <w:szCs w:val="26"/>
        </w:rPr>
        <w:t xml:space="preserve"> за период нетрудоспособности с 10.09.2025 по 02.10.2025</w:t>
      </w:r>
      <w:r w:rsidR="00867DD6">
        <w:rPr>
          <w:sz w:val="26"/>
          <w:szCs w:val="26"/>
        </w:rPr>
        <w:t xml:space="preserve">, </w:t>
      </w:r>
      <w:r w:rsidRPr="004722FF">
        <w:rPr>
          <w:sz w:val="26"/>
          <w:szCs w:val="26"/>
        </w:rPr>
        <w:t xml:space="preserve">что подтверждается </w:t>
      </w:r>
      <w:r w:rsidR="00E3470E">
        <w:rPr>
          <w:sz w:val="26"/>
          <w:szCs w:val="26"/>
        </w:rPr>
        <w:t>распечаткой проактивного процесса № 3</w:t>
      </w:r>
      <w:r w:rsidR="00867DD6">
        <w:rPr>
          <w:sz w:val="26"/>
          <w:szCs w:val="26"/>
        </w:rPr>
        <w:t>63635398</w:t>
      </w:r>
      <w:r w:rsidRPr="004722FF">
        <w:rPr>
          <w:sz w:val="26"/>
          <w:szCs w:val="26"/>
        </w:rPr>
        <w:t xml:space="preserve"> функционального компонента «Про</w:t>
      </w:r>
      <w:r w:rsidR="00E3470E">
        <w:rPr>
          <w:sz w:val="26"/>
          <w:szCs w:val="26"/>
        </w:rPr>
        <w:t>активные выплаты</w:t>
      </w:r>
      <w:r w:rsidRPr="004722FF">
        <w:rPr>
          <w:sz w:val="26"/>
          <w:szCs w:val="26"/>
        </w:rPr>
        <w:t>» Федеральной государственной информационной системы «Единая интегрированная информационная система «Соцстрах</w:t>
      </w:r>
      <w:r>
        <w:rPr>
          <w:sz w:val="26"/>
          <w:szCs w:val="26"/>
        </w:rPr>
        <w:t>».</w:t>
      </w:r>
    </w:p>
    <w:p w:rsidR="004722FF" w:rsidP="004722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722FF">
        <w:rPr>
          <w:sz w:val="26"/>
          <w:szCs w:val="26"/>
        </w:rPr>
        <w:t xml:space="preserve"> Согласно проактивному процессу</w:t>
      </w:r>
      <w:r>
        <w:rPr>
          <w:sz w:val="26"/>
          <w:szCs w:val="26"/>
        </w:rPr>
        <w:t xml:space="preserve"> </w:t>
      </w:r>
      <w:r w:rsidR="00867DD6">
        <w:rPr>
          <w:sz w:val="26"/>
          <w:szCs w:val="26"/>
        </w:rPr>
        <w:t>№ 363635398</w:t>
      </w:r>
      <w:r w:rsidRPr="004722FF">
        <w:rPr>
          <w:sz w:val="26"/>
          <w:szCs w:val="26"/>
        </w:rPr>
        <w:t>, уведом</w:t>
      </w:r>
      <w:r w:rsidRPr="004722FF">
        <w:rPr>
          <w:sz w:val="26"/>
          <w:szCs w:val="26"/>
        </w:rPr>
        <w:t xml:space="preserve">ление о закрытии листка нетрудоспособности и запрос на проверку, подтверждение, корректировку сведений страхователю (работодателю) было направлено оператором Единой государственной информационной системы </w:t>
      </w:r>
      <w:r w:rsidR="00E3470E">
        <w:rPr>
          <w:sz w:val="26"/>
          <w:szCs w:val="26"/>
        </w:rPr>
        <w:t>0</w:t>
      </w:r>
      <w:r w:rsidR="00867DD6">
        <w:rPr>
          <w:sz w:val="26"/>
          <w:szCs w:val="26"/>
        </w:rPr>
        <w:t>6.10</w:t>
      </w:r>
      <w:r w:rsidR="00E3470E">
        <w:rPr>
          <w:sz w:val="26"/>
          <w:szCs w:val="26"/>
        </w:rPr>
        <w:t>.2025</w:t>
      </w:r>
      <w:r w:rsidRPr="004722FF">
        <w:rPr>
          <w:sz w:val="26"/>
          <w:szCs w:val="26"/>
        </w:rPr>
        <w:t xml:space="preserve"> в </w:t>
      </w:r>
      <w:r w:rsidR="00E3470E">
        <w:rPr>
          <w:sz w:val="26"/>
          <w:szCs w:val="26"/>
        </w:rPr>
        <w:t>0</w:t>
      </w:r>
      <w:r w:rsidR="00867DD6">
        <w:rPr>
          <w:sz w:val="26"/>
          <w:szCs w:val="26"/>
        </w:rPr>
        <w:t>8</w:t>
      </w:r>
      <w:r w:rsidR="00E3470E">
        <w:rPr>
          <w:sz w:val="26"/>
          <w:szCs w:val="26"/>
        </w:rPr>
        <w:t>-</w:t>
      </w:r>
      <w:r w:rsidR="00867DD6">
        <w:rPr>
          <w:sz w:val="26"/>
          <w:szCs w:val="26"/>
        </w:rPr>
        <w:t>0</w:t>
      </w:r>
      <w:r w:rsidR="00E3470E">
        <w:rPr>
          <w:sz w:val="26"/>
          <w:szCs w:val="26"/>
        </w:rPr>
        <w:t>0 час.</w:t>
      </w:r>
      <w:r w:rsidRPr="004722FF">
        <w:rPr>
          <w:sz w:val="26"/>
          <w:szCs w:val="26"/>
        </w:rPr>
        <w:t>, что подтверждается распечат</w:t>
      </w:r>
      <w:r w:rsidRPr="004722FF">
        <w:rPr>
          <w:sz w:val="26"/>
          <w:szCs w:val="26"/>
        </w:rPr>
        <w:t xml:space="preserve">кой проактивного процесса </w:t>
      </w:r>
      <w:r w:rsidR="00E3470E">
        <w:rPr>
          <w:sz w:val="26"/>
          <w:szCs w:val="26"/>
        </w:rPr>
        <w:t>программного обеспечения.</w:t>
      </w:r>
    </w:p>
    <w:p w:rsidR="000A7EE5" w:rsidRPr="000A7EE5" w:rsidP="004722F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4722FF">
        <w:rPr>
          <w:sz w:val="26"/>
          <w:szCs w:val="26"/>
        </w:rPr>
        <w:t>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</w:t>
      </w:r>
      <w:r w:rsidRPr="004722FF">
        <w:rPr>
          <w:sz w:val="26"/>
          <w:szCs w:val="26"/>
        </w:rPr>
        <w:t xml:space="preserve">й квалифицированной электронной подписью сведения, необходимые для назначения и выплаты пособия по временной нетрудоспособности (ч.8 ст. 13 Закона № 255-ФЗ). Ответ на запрос страхователь должен был направить до 24 час. 00 мин. </w:t>
      </w:r>
      <w:r w:rsidR="00E3470E">
        <w:rPr>
          <w:sz w:val="26"/>
          <w:szCs w:val="26"/>
        </w:rPr>
        <w:t>0</w:t>
      </w:r>
      <w:r w:rsidR="007F1320">
        <w:rPr>
          <w:sz w:val="26"/>
          <w:szCs w:val="26"/>
        </w:rPr>
        <w:t>8.10</w:t>
      </w:r>
      <w:r w:rsidRPr="004722FF">
        <w:rPr>
          <w:sz w:val="26"/>
          <w:szCs w:val="26"/>
        </w:rPr>
        <w:t>.202</w:t>
      </w:r>
      <w:r w:rsidR="00E3470E">
        <w:rPr>
          <w:sz w:val="26"/>
          <w:szCs w:val="26"/>
        </w:rPr>
        <w:t>5</w:t>
      </w:r>
      <w:r w:rsidRPr="004722FF">
        <w:rPr>
          <w:sz w:val="26"/>
          <w:szCs w:val="26"/>
        </w:rPr>
        <w:t>. Страхователь не н</w:t>
      </w:r>
      <w:r w:rsidRPr="004722FF">
        <w:rPr>
          <w:sz w:val="26"/>
          <w:szCs w:val="26"/>
        </w:rPr>
        <w:t>аправил ответ на запрос в течении трех рабочих дней с даты направления</w:t>
      </w:r>
      <w:r>
        <w:rPr>
          <w:sz w:val="26"/>
          <w:szCs w:val="26"/>
        </w:rPr>
        <w:t xml:space="preserve">  запроса на проверку, подтверждение, корректировку сведений, нарушив ч.8 ст.12 Закона № 225-ФЗ.</w:t>
      </w:r>
    </w:p>
    <w:p w:rsidR="000A7EE5" w:rsidRPr="00385043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Пропуск страхователем срока направления страховщику сведений для назначения и выплаты пос</w:t>
      </w:r>
      <w:r>
        <w:rPr>
          <w:sz w:val="26"/>
          <w:szCs w:val="26"/>
        </w:rPr>
        <w:t xml:space="preserve">обий по обязательному социальном страхованию на случай временной нетрудоспособности </w:t>
      </w:r>
      <w:r w:rsidRPr="00385043">
        <w:rPr>
          <w:sz w:val="26"/>
          <w:szCs w:val="26"/>
        </w:rPr>
        <w:t xml:space="preserve">составил </w:t>
      </w:r>
      <w:r w:rsidRPr="00385043" w:rsidR="00E46E36">
        <w:rPr>
          <w:sz w:val="26"/>
          <w:szCs w:val="26"/>
        </w:rPr>
        <w:t>2</w:t>
      </w:r>
      <w:r w:rsidRPr="00385043">
        <w:rPr>
          <w:sz w:val="26"/>
          <w:szCs w:val="26"/>
        </w:rPr>
        <w:t xml:space="preserve"> рабочих дн</w:t>
      </w:r>
      <w:r w:rsidRPr="00385043" w:rsidR="00E46E36">
        <w:rPr>
          <w:sz w:val="26"/>
          <w:szCs w:val="26"/>
        </w:rPr>
        <w:t>я</w:t>
      </w:r>
      <w:r w:rsidRPr="00385043">
        <w:rPr>
          <w:sz w:val="26"/>
          <w:szCs w:val="26"/>
        </w:rPr>
        <w:t>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Вина </w:t>
      </w:r>
      <w:r w:rsidR="00E3470E">
        <w:rPr>
          <w:sz w:val="26"/>
          <w:szCs w:val="26"/>
        </w:rPr>
        <w:t>Черненко Т.И.</w:t>
      </w:r>
      <w:r w:rsidRPr="000A7EE5">
        <w:rPr>
          <w:sz w:val="26"/>
          <w:szCs w:val="26"/>
        </w:rPr>
        <w:t xml:space="preserve"> подтверждается письменными материалами дела: </w:t>
      </w:r>
      <w:r w:rsidRPr="000A7EE5">
        <w:rPr>
          <w:sz w:val="26"/>
          <w:szCs w:val="26"/>
        </w:rPr>
        <w:t xml:space="preserve">протоколом об административном правонарушении от </w:t>
      </w:r>
      <w:r w:rsidR="00867DD6">
        <w:rPr>
          <w:sz w:val="26"/>
          <w:szCs w:val="26"/>
        </w:rPr>
        <w:t>01.04</w:t>
      </w:r>
      <w:r w:rsidR="00011BD8">
        <w:rPr>
          <w:sz w:val="26"/>
          <w:szCs w:val="26"/>
        </w:rPr>
        <w:t>.202</w:t>
      </w:r>
      <w:r w:rsidR="00867DD6">
        <w:rPr>
          <w:sz w:val="26"/>
          <w:szCs w:val="26"/>
        </w:rPr>
        <w:t>6</w:t>
      </w:r>
      <w:r w:rsidR="00011BD8">
        <w:rPr>
          <w:sz w:val="26"/>
          <w:szCs w:val="26"/>
        </w:rPr>
        <w:t xml:space="preserve">, распечаткой проактивного процесса </w:t>
      </w:r>
      <w:r w:rsidR="00867DD6">
        <w:rPr>
          <w:sz w:val="26"/>
          <w:szCs w:val="26"/>
        </w:rPr>
        <w:t>№ 363635398</w:t>
      </w:r>
      <w:r w:rsidR="00011BD8">
        <w:rPr>
          <w:sz w:val="26"/>
          <w:szCs w:val="26"/>
        </w:rPr>
        <w:t xml:space="preserve">, </w:t>
      </w:r>
      <w:r w:rsidR="00E3470E">
        <w:rPr>
          <w:sz w:val="26"/>
          <w:szCs w:val="26"/>
        </w:rPr>
        <w:t>копией приказа ООО «</w:t>
      </w:r>
      <w:r w:rsidR="00E3470E">
        <w:rPr>
          <w:sz w:val="26"/>
          <w:szCs w:val="26"/>
        </w:rPr>
        <w:t>Д</w:t>
      </w:r>
      <w:r w:rsidR="00564411">
        <w:rPr>
          <w:sz w:val="26"/>
          <w:szCs w:val="26"/>
        </w:rPr>
        <w:t>и</w:t>
      </w:r>
      <w:r w:rsidR="00E3470E">
        <w:rPr>
          <w:sz w:val="26"/>
          <w:szCs w:val="26"/>
        </w:rPr>
        <w:t>Э</w:t>
      </w:r>
      <w:r w:rsidR="00564411">
        <w:rPr>
          <w:sz w:val="26"/>
          <w:szCs w:val="26"/>
        </w:rPr>
        <w:t>л</w:t>
      </w:r>
      <w:r w:rsidR="00E3470E">
        <w:rPr>
          <w:sz w:val="26"/>
          <w:szCs w:val="26"/>
        </w:rPr>
        <w:t>К</w:t>
      </w:r>
      <w:r w:rsidR="00564411">
        <w:rPr>
          <w:sz w:val="26"/>
          <w:szCs w:val="26"/>
        </w:rPr>
        <w:t>ом</w:t>
      </w:r>
      <w:r w:rsidR="00E3470E">
        <w:rPr>
          <w:sz w:val="26"/>
          <w:szCs w:val="26"/>
        </w:rPr>
        <w:t xml:space="preserve">» № </w:t>
      </w:r>
      <w:r>
        <w:rPr>
          <w:sz w:val="26"/>
          <w:szCs w:val="26"/>
        </w:rPr>
        <w:t>*</w:t>
      </w:r>
      <w:r w:rsidR="00E3470E">
        <w:rPr>
          <w:sz w:val="26"/>
          <w:szCs w:val="26"/>
        </w:rPr>
        <w:t xml:space="preserve"> от 09.01.2019 о принятии на работу Черненко Т.И. на должность главного бухгалтера с 09.01.2025, должностной инструкции главного бухгалтера ООО «ДиЭлКом», </w:t>
      </w:r>
      <w:r w:rsidR="00011BD8">
        <w:rPr>
          <w:sz w:val="26"/>
          <w:szCs w:val="26"/>
        </w:rPr>
        <w:t xml:space="preserve">выпиской из ЕГРЮЛ, </w:t>
      </w:r>
      <w:r w:rsidRPr="000A7EE5">
        <w:rPr>
          <w:sz w:val="26"/>
          <w:szCs w:val="26"/>
        </w:rPr>
        <w:t>а также иным</w:t>
      </w:r>
      <w:r w:rsidRPr="000A7EE5">
        <w:rPr>
          <w:sz w:val="26"/>
          <w:szCs w:val="26"/>
        </w:rPr>
        <w:t>и материалами дела об а</w:t>
      </w:r>
      <w:r w:rsidR="00011BD8">
        <w:rPr>
          <w:sz w:val="26"/>
          <w:szCs w:val="26"/>
        </w:rPr>
        <w:t>дминистративном правонарушении.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Приведенные доказательства в совокупности с другими материалами дела об административном правонарушении, мировой судья в соответствии с требо</w:t>
      </w:r>
      <w:r w:rsidRPr="000A7EE5">
        <w:rPr>
          <w:sz w:val="26"/>
          <w:szCs w:val="26"/>
        </w:rPr>
        <w:t>ваниями статьи 26.11 КоАП РФ считает относимыми, допустимыми</w:t>
      </w:r>
      <w:r w:rsidRPr="000A7EE5">
        <w:rPr>
          <w:sz w:val="26"/>
          <w:szCs w:val="26"/>
        </w:rPr>
        <w:t xml:space="preserve">, достоверными и в своей совокупности достаточными для установления вины </w:t>
      </w:r>
      <w:r w:rsidR="00867DD6">
        <w:rPr>
          <w:sz w:val="26"/>
          <w:szCs w:val="26"/>
        </w:rPr>
        <w:t>Черненко Т.И.</w:t>
      </w:r>
      <w:r w:rsidRPr="000A7EE5">
        <w:rPr>
          <w:sz w:val="26"/>
          <w:szCs w:val="26"/>
        </w:rPr>
        <w:t xml:space="preserve"> в совершении ад</w:t>
      </w:r>
      <w:r w:rsidR="00011BD8">
        <w:rPr>
          <w:sz w:val="26"/>
          <w:szCs w:val="26"/>
        </w:rPr>
        <w:t>министративного правонарушения.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При таких обстоятельствах, мировой судья считает, что вина </w:t>
      </w:r>
      <w:r w:rsidR="00867DD6">
        <w:rPr>
          <w:sz w:val="26"/>
          <w:szCs w:val="26"/>
        </w:rPr>
        <w:t>Черненко Т.И.</w:t>
      </w:r>
      <w:r w:rsidR="00011BD8">
        <w:rPr>
          <w:sz w:val="26"/>
          <w:szCs w:val="26"/>
        </w:rPr>
        <w:t xml:space="preserve"> </w:t>
      </w:r>
      <w:r w:rsidRPr="000A7EE5">
        <w:rPr>
          <w:sz w:val="26"/>
          <w:szCs w:val="26"/>
        </w:rPr>
        <w:t>в совершении правонарушения доказана и квалифицир</w:t>
      </w:r>
      <w:r w:rsidRPr="000A7EE5">
        <w:rPr>
          <w:sz w:val="26"/>
          <w:szCs w:val="26"/>
        </w:rPr>
        <w:t>ует е</w:t>
      </w:r>
      <w:r w:rsidR="00867DD6">
        <w:rPr>
          <w:sz w:val="26"/>
          <w:szCs w:val="26"/>
        </w:rPr>
        <w:t>е</w:t>
      </w:r>
      <w:r w:rsidRPr="000A7EE5">
        <w:rPr>
          <w:sz w:val="26"/>
          <w:szCs w:val="26"/>
        </w:rPr>
        <w:t xml:space="preserve"> действия по ч. 4 ст. 15.33 КоАП РФ как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</w:t>
      </w:r>
      <w:r w:rsidRPr="000A7EE5">
        <w:rPr>
          <w:sz w:val="26"/>
          <w:szCs w:val="26"/>
        </w:rPr>
        <w:t>ториальные органы Фонда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</w:t>
      </w:r>
      <w:r w:rsidRPr="000A7EE5">
        <w:rPr>
          <w:sz w:val="26"/>
          <w:szCs w:val="26"/>
        </w:rPr>
        <w:t>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</w:t>
      </w:r>
      <w:r w:rsidRPr="000A7EE5">
        <w:rPr>
          <w:sz w:val="26"/>
          <w:szCs w:val="26"/>
        </w:rPr>
        <w:t xml:space="preserve"> из родителей (опекуну, попечителю) для ухода за детьми-инвалидами,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размера,</w:t>
      </w:r>
      <w:r w:rsidRPr="000A7EE5">
        <w:rPr>
          <w:sz w:val="26"/>
          <w:szCs w:val="26"/>
        </w:rPr>
        <w:t xml:space="preserve">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</w:t>
      </w:r>
      <w:r w:rsidRPr="000A7EE5">
        <w:rPr>
          <w:sz w:val="26"/>
          <w:szCs w:val="26"/>
        </w:rPr>
        <w:t>ребению, а равно представление таких сведений в неполно</w:t>
      </w:r>
      <w:r w:rsidR="00011BD8">
        <w:rPr>
          <w:sz w:val="26"/>
          <w:szCs w:val="26"/>
        </w:rPr>
        <w:t>м объеме или в искаженном виде.</w:t>
      </w:r>
    </w:p>
    <w:p w:rsidR="000A7EE5" w:rsidRPr="000A7EE5" w:rsidP="000A7EE5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Обстоятельств, смягчающих и отягчающих административную ответственность </w:t>
      </w:r>
      <w:r w:rsidR="00564411">
        <w:rPr>
          <w:sz w:val="26"/>
          <w:szCs w:val="26"/>
        </w:rPr>
        <w:t>Черненко Т.И.</w:t>
      </w:r>
      <w:r w:rsidRPr="000A7EE5">
        <w:rPr>
          <w:sz w:val="26"/>
          <w:szCs w:val="26"/>
        </w:rPr>
        <w:t>, а также обстоятельств, исключающих производство по делу мировым судье</w:t>
      </w:r>
      <w:r w:rsidR="00011BD8">
        <w:rPr>
          <w:sz w:val="26"/>
          <w:szCs w:val="26"/>
        </w:rPr>
        <w:t>й не установлено.</w:t>
      </w:r>
    </w:p>
    <w:p w:rsidR="000A7EE5" w:rsidRPr="000A7EE5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 xml:space="preserve">С учетом изложенного, отсутствием в материалах дела сведений о привлечении </w:t>
      </w:r>
      <w:r w:rsidR="00564411">
        <w:rPr>
          <w:sz w:val="26"/>
          <w:szCs w:val="26"/>
        </w:rPr>
        <w:t>Черненко Т.И.</w:t>
      </w:r>
      <w:r w:rsidRPr="000A7EE5">
        <w:rPr>
          <w:sz w:val="26"/>
          <w:szCs w:val="26"/>
        </w:rPr>
        <w:t xml:space="preserve"> к административной ответственности, суд приходит к выводу, что </w:t>
      </w:r>
      <w:r w:rsidR="00564411">
        <w:rPr>
          <w:sz w:val="26"/>
          <w:szCs w:val="26"/>
        </w:rPr>
        <w:t>Черненко Т.И.</w:t>
      </w:r>
      <w:r w:rsidRPr="000A7EE5">
        <w:rPr>
          <w:sz w:val="26"/>
          <w:szCs w:val="26"/>
        </w:rPr>
        <w:t xml:space="preserve"> возможно назначить наказание в виде административного штрафа в минимальном размере,</w:t>
      </w:r>
      <w:r w:rsidR="00011BD8">
        <w:rPr>
          <w:sz w:val="26"/>
          <w:szCs w:val="26"/>
        </w:rPr>
        <w:t xml:space="preserve"> установленном санкцией статьи.</w:t>
      </w:r>
    </w:p>
    <w:p w:rsidR="000453E4" w:rsidRPr="00FE5C0C" w:rsidP="00011BD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A7EE5">
        <w:rPr>
          <w:sz w:val="26"/>
          <w:szCs w:val="26"/>
        </w:rPr>
        <w:t>Руководствуясь ст. 29</w:t>
      </w:r>
      <w:r w:rsidR="00011BD8">
        <w:rPr>
          <w:sz w:val="26"/>
          <w:szCs w:val="26"/>
        </w:rPr>
        <w:t>.9-29.11 КоАП РФ, мировой судья</w:t>
      </w:r>
    </w:p>
    <w:p w:rsidR="000453E4" w:rsidRPr="00CB054A" w:rsidP="000453E4">
      <w:pPr>
        <w:jc w:val="center"/>
        <w:rPr>
          <w:sz w:val="8"/>
          <w:szCs w:val="26"/>
        </w:rPr>
      </w:pPr>
    </w:p>
    <w:p w:rsidR="000453E4" w:rsidRPr="00385043" w:rsidP="000453E4">
      <w:pPr>
        <w:jc w:val="center"/>
        <w:rPr>
          <w:bCs/>
          <w:sz w:val="26"/>
          <w:szCs w:val="26"/>
        </w:rPr>
      </w:pPr>
      <w:r w:rsidRPr="00385043">
        <w:rPr>
          <w:bCs/>
          <w:sz w:val="26"/>
          <w:szCs w:val="26"/>
        </w:rPr>
        <w:t>П О С Т А Н О В И Л:</w:t>
      </w:r>
    </w:p>
    <w:p w:rsidR="000453E4" w:rsidRPr="00CB054A" w:rsidP="000453E4">
      <w:pPr>
        <w:jc w:val="center"/>
        <w:rPr>
          <w:b/>
          <w:bCs/>
          <w:sz w:val="8"/>
          <w:szCs w:val="26"/>
        </w:rPr>
      </w:pP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Признать </w:t>
      </w:r>
      <w:r w:rsidR="00564411">
        <w:rPr>
          <w:sz w:val="26"/>
          <w:szCs w:val="26"/>
        </w:rPr>
        <w:t>Черненко Т</w:t>
      </w:r>
      <w:r>
        <w:rPr>
          <w:sz w:val="26"/>
          <w:szCs w:val="26"/>
        </w:rPr>
        <w:t>.</w:t>
      </w:r>
      <w:r w:rsidR="00564411">
        <w:rPr>
          <w:sz w:val="26"/>
          <w:szCs w:val="26"/>
        </w:rPr>
        <w:t>И</w:t>
      </w:r>
      <w:r>
        <w:rPr>
          <w:sz w:val="26"/>
          <w:szCs w:val="26"/>
        </w:rPr>
        <w:t>.</w:t>
      </w:r>
      <w:r w:rsidR="00F8273E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виновн</w:t>
      </w:r>
      <w:r w:rsidR="00564411">
        <w:rPr>
          <w:sz w:val="26"/>
          <w:szCs w:val="26"/>
        </w:rPr>
        <w:t>ой</w:t>
      </w:r>
      <w:r w:rsidRPr="00EF21DA">
        <w:rPr>
          <w:sz w:val="26"/>
          <w:szCs w:val="26"/>
        </w:rPr>
        <w:t xml:space="preserve"> в совершении административного правонарушения, предусмотренного ч.</w:t>
      </w:r>
      <w:r w:rsidR="00011BD8">
        <w:rPr>
          <w:sz w:val="26"/>
          <w:szCs w:val="26"/>
        </w:rPr>
        <w:t>4</w:t>
      </w:r>
      <w:r w:rsidRPr="00EF21DA">
        <w:rPr>
          <w:sz w:val="26"/>
          <w:szCs w:val="26"/>
        </w:rPr>
        <w:t xml:space="preserve"> ст. 15.33 Кодекса Российской Федерации об административных правонарушениях и назначить е</w:t>
      </w:r>
      <w:r w:rsidR="00564411">
        <w:rPr>
          <w:sz w:val="26"/>
          <w:szCs w:val="26"/>
        </w:rPr>
        <w:t>й</w:t>
      </w:r>
      <w:r w:rsidRPr="00EF21DA">
        <w:rPr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7C62BE" w:rsidRPr="00EF21DA" w:rsidP="00011BD8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</w:t>
      </w:r>
      <w:r w:rsidR="006316A9">
        <w:rPr>
          <w:sz w:val="26"/>
          <w:szCs w:val="26"/>
        </w:rPr>
        <w:t>Реквизиты для уплаты штрафа:</w:t>
      </w:r>
      <w:r w:rsidRPr="00EF21DA">
        <w:rPr>
          <w:sz w:val="26"/>
          <w:szCs w:val="26"/>
        </w:rPr>
        <w:t xml:space="preserve"> </w:t>
      </w:r>
      <w:r w:rsidR="00011BD8">
        <w:rPr>
          <w:sz w:val="26"/>
          <w:szCs w:val="26"/>
        </w:rPr>
        <w:t xml:space="preserve"> </w:t>
      </w:r>
      <w:r w:rsidRPr="00011BD8" w:rsidR="00011BD8">
        <w:rPr>
          <w:sz w:val="26"/>
          <w:szCs w:val="26"/>
        </w:rPr>
        <w:t xml:space="preserve">Банк получателя: </w:t>
      </w:r>
      <w:r w:rsidR="00564411">
        <w:rPr>
          <w:sz w:val="26"/>
          <w:szCs w:val="26"/>
        </w:rPr>
        <w:t>О</w:t>
      </w:r>
      <w:r w:rsidRPr="00011BD8" w:rsidR="00011BD8">
        <w:rPr>
          <w:sz w:val="26"/>
          <w:szCs w:val="26"/>
        </w:rPr>
        <w:t xml:space="preserve">КЦ </w:t>
      </w:r>
      <w:r w:rsidR="00564411">
        <w:rPr>
          <w:sz w:val="26"/>
          <w:szCs w:val="26"/>
        </w:rPr>
        <w:t>№ 8 Уральского Банка России</w:t>
      </w:r>
      <w:r w:rsidRPr="00011BD8" w:rsidR="00011BD8">
        <w:rPr>
          <w:sz w:val="26"/>
          <w:szCs w:val="26"/>
        </w:rPr>
        <w:t>//УФК по Х</w:t>
      </w:r>
      <w:r w:rsidR="00564411">
        <w:rPr>
          <w:sz w:val="26"/>
          <w:szCs w:val="26"/>
        </w:rPr>
        <w:t>МАО-Югре</w:t>
      </w:r>
      <w:r w:rsidR="00011BD8">
        <w:rPr>
          <w:sz w:val="26"/>
          <w:szCs w:val="26"/>
        </w:rPr>
        <w:t xml:space="preserve"> г. Ханты-Мансийск. </w:t>
      </w:r>
      <w:r w:rsidRPr="00011BD8" w:rsidR="00011BD8">
        <w:rPr>
          <w:sz w:val="26"/>
          <w:szCs w:val="26"/>
        </w:rPr>
        <w:t xml:space="preserve">Номер счета получателя (номер </w:t>
      </w:r>
      <w:r w:rsidRPr="00011BD8" w:rsidR="00011BD8">
        <w:rPr>
          <w:sz w:val="26"/>
          <w:szCs w:val="26"/>
        </w:rPr>
        <w:t>казначейско</w:t>
      </w:r>
      <w:r w:rsidR="00011BD8">
        <w:rPr>
          <w:sz w:val="26"/>
          <w:szCs w:val="26"/>
        </w:rPr>
        <w:t xml:space="preserve">го счета): 03100643000000018700 </w:t>
      </w:r>
      <w:r w:rsidRPr="00011BD8" w:rsidR="00011BD8">
        <w:rPr>
          <w:sz w:val="26"/>
          <w:szCs w:val="26"/>
        </w:rPr>
        <w:t>Номер счета банка получателя средств (номер банковского счета, входящего в состав</w:t>
      </w:r>
      <w:r w:rsidR="00011BD8">
        <w:rPr>
          <w:sz w:val="26"/>
          <w:szCs w:val="26"/>
        </w:rPr>
        <w:t xml:space="preserve"> </w:t>
      </w:r>
      <w:r w:rsidRPr="00011BD8" w:rsidR="00011BD8">
        <w:rPr>
          <w:sz w:val="26"/>
          <w:szCs w:val="26"/>
        </w:rPr>
        <w:t>единого казначейского счет</w:t>
      </w:r>
      <w:r w:rsidR="00011BD8">
        <w:rPr>
          <w:sz w:val="26"/>
          <w:szCs w:val="26"/>
        </w:rPr>
        <w:t xml:space="preserve">а (ЕКС)): 40102810245370000007; БИК ТОФК: 007162163; </w:t>
      </w:r>
      <w:r w:rsidRPr="00011BD8" w:rsidR="00011BD8">
        <w:rPr>
          <w:sz w:val="26"/>
          <w:szCs w:val="26"/>
        </w:rPr>
        <w:t>Получатель: УФК по Ханты-Мансийскому AO-Югре (ОСФР по ХМАО - Югре, л/с 04874Ф87010), ИНН 8601002078, КПП 860101001, ОКТМО 71879000 КБК 79711601230060002140,</w:t>
      </w:r>
      <w:r w:rsidR="00011BD8">
        <w:rPr>
          <w:sz w:val="26"/>
          <w:szCs w:val="26"/>
        </w:rPr>
        <w:t xml:space="preserve"> </w:t>
      </w:r>
      <w:r w:rsidRPr="00011BD8" w:rsidR="00011BD8">
        <w:rPr>
          <w:sz w:val="26"/>
          <w:szCs w:val="26"/>
        </w:rPr>
        <w:t>УИН 797860</w:t>
      </w:r>
      <w:r w:rsidR="00867DD6">
        <w:rPr>
          <w:sz w:val="26"/>
          <w:szCs w:val="26"/>
        </w:rPr>
        <w:t>10104260054964</w:t>
      </w:r>
      <w:r w:rsidR="00011BD8">
        <w:rPr>
          <w:sz w:val="26"/>
          <w:szCs w:val="26"/>
        </w:rPr>
        <w:t>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Административный штраф</w:t>
      </w:r>
      <w:r w:rsidRPr="00EF21DA">
        <w:rPr>
          <w:sz w:val="26"/>
          <w:szCs w:val="26"/>
        </w:rPr>
        <w:t xml:space="preserve"> 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385043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385043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>КоАП РФ.</w:t>
      </w:r>
    </w:p>
    <w:p w:rsidR="000453E4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</w:t>
      </w:r>
      <w:r w:rsidRPr="00EF21DA">
        <w:rPr>
          <w:sz w:val="26"/>
          <w:szCs w:val="26"/>
        </w:rPr>
        <w:t>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385043" w:rsidRPr="00EF21DA" w:rsidP="000453E4">
      <w:pPr>
        <w:ind w:firstLine="567"/>
        <w:jc w:val="both"/>
        <w:rPr>
          <w:sz w:val="26"/>
          <w:szCs w:val="26"/>
        </w:rPr>
      </w:pPr>
    </w:p>
    <w:p w:rsidR="000453E4" w:rsidRPr="00554EF0" w:rsidP="00FE5C0C">
      <w:pPr>
        <w:rPr>
          <w:sz w:val="10"/>
          <w:szCs w:val="10"/>
        </w:rPr>
      </w:pPr>
      <w:r w:rsidRPr="00EF21DA">
        <w:rPr>
          <w:sz w:val="26"/>
          <w:szCs w:val="26"/>
        </w:rPr>
        <w:t xml:space="preserve">                                 </w:t>
      </w:r>
    </w:p>
    <w:p w:rsidR="000453E4" w:rsidP="000453E4">
      <w:pPr>
        <w:rPr>
          <w:sz w:val="26"/>
          <w:szCs w:val="26"/>
        </w:rPr>
      </w:pPr>
      <w:r w:rsidRPr="00EF21DA">
        <w:rPr>
          <w:sz w:val="26"/>
          <w:szCs w:val="26"/>
        </w:rPr>
        <w:t xml:space="preserve">        </w:t>
      </w:r>
      <w:r w:rsidRPr="00EF21DA">
        <w:rPr>
          <w:sz w:val="26"/>
          <w:szCs w:val="26"/>
        </w:rPr>
        <w:t xml:space="preserve">                         Мировой судья            </w:t>
      </w:r>
      <w:r w:rsidRPr="00EF21DA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 xml:space="preserve">                          </w:t>
      </w:r>
      <w:r w:rsidR="00B25BB0">
        <w:rPr>
          <w:sz w:val="26"/>
          <w:szCs w:val="26"/>
        </w:rPr>
        <w:t>Е.З.Бушкова</w:t>
      </w:r>
    </w:p>
    <w:p w:rsidR="00B25BB0" w:rsidRPr="00481CCF" w:rsidP="000453E4">
      <w:pPr>
        <w:rPr>
          <w:sz w:val="10"/>
          <w:szCs w:val="10"/>
        </w:rPr>
      </w:pPr>
    </w:p>
    <w:sectPr w:rsidSect="00B25BB0">
      <w:pgSz w:w="11906" w:h="16838"/>
      <w:pgMar w:top="851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E4"/>
    <w:rsid w:val="00011BD8"/>
    <w:rsid w:val="000453E4"/>
    <w:rsid w:val="000A7EE5"/>
    <w:rsid w:val="000F31F6"/>
    <w:rsid w:val="00106C65"/>
    <w:rsid w:val="001149C9"/>
    <w:rsid w:val="00130876"/>
    <w:rsid w:val="0018481B"/>
    <w:rsid w:val="00203139"/>
    <w:rsid w:val="0022251B"/>
    <w:rsid w:val="0024385C"/>
    <w:rsid w:val="00294AA3"/>
    <w:rsid w:val="003739FD"/>
    <w:rsid w:val="00385043"/>
    <w:rsid w:val="003E35C4"/>
    <w:rsid w:val="004056C9"/>
    <w:rsid w:val="00421EAC"/>
    <w:rsid w:val="0044177E"/>
    <w:rsid w:val="00441C51"/>
    <w:rsid w:val="00444DBE"/>
    <w:rsid w:val="004722FF"/>
    <w:rsid w:val="00481CCF"/>
    <w:rsid w:val="004E3157"/>
    <w:rsid w:val="004F5B81"/>
    <w:rsid w:val="005412C3"/>
    <w:rsid w:val="00546E34"/>
    <w:rsid w:val="00554EF0"/>
    <w:rsid w:val="00564411"/>
    <w:rsid w:val="0063051E"/>
    <w:rsid w:val="006316A9"/>
    <w:rsid w:val="00674F33"/>
    <w:rsid w:val="006764BA"/>
    <w:rsid w:val="00684D01"/>
    <w:rsid w:val="00694A17"/>
    <w:rsid w:val="006A3334"/>
    <w:rsid w:val="006C0803"/>
    <w:rsid w:val="007008A6"/>
    <w:rsid w:val="007B78B8"/>
    <w:rsid w:val="007C62BE"/>
    <w:rsid w:val="007F1320"/>
    <w:rsid w:val="00802A9A"/>
    <w:rsid w:val="00867DD6"/>
    <w:rsid w:val="008D0678"/>
    <w:rsid w:val="008F6CF6"/>
    <w:rsid w:val="009D21E6"/>
    <w:rsid w:val="00A370AE"/>
    <w:rsid w:val="00AA41C2"/>
    <w:rsid w:val="00AD5750"/>
    <w:rsid w:val="00AF259B"/>
    <w:rsid w:val="00B25BB0"/>
    <w:rsid w:val="00B90E65"/>
    <w:rsid w:val="00BA1CC6"/>
    <w:rsid w:val="00BF0EB8"/>
    <w:rsid w:val="00C413EE"/>
    <w:rsid w:val="00CB054A"/>
    <w:rsid w:val="00D43327"/>
    <w:rsid w:val="00D95D6D"/>
    <w:rsid w:val="00DE4782"/>
    <w:rsid w:val="00DF2DEC"/>
    <w:rsid w:val="00E31EBC"/>
    <w:rsid w:val="00E3470E"/>
    <w:rsid w:val="00E46E36"/>
    <w:rsid w:val="00E6548C"/>
    <w:rsid w:val="00EE2009"/>
    <w:rsid w:val="00EF21DA"/>
    <w:rsid w:val="00F02810"/>
    <w:rsid w:val="00F77925"/>
    <w:rsid w:val="00F8273E"/>
    <w:rsid w:val="00FE5C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29EDD4-E53A-483F-A8D1-AA4766F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453E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453E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453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21DA"/>
  </w:style>
  <w:style w:type="paragraph" w:styleId="BalloonText">
    <w:name w:val="Balloon Text"/>
    <w:basedOn w:val="Normal"/>
    <w:link w:val="a0"/>
    <w:uiPriority w:val="99"/>
    <w:semiHidden/>
    <w:unhideWhenUsed/>
    <w:rsid w:val="00AD57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57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22">
    <w:name w:val="s_22"/>
    <w:basedOn w:val="Normal"/>
    <w:rsid w:val="00FE5C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5C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21FE1-B026-4F2B-931A-B79EB97AA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